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965" w14:textId="77777777" w:rsidR="00F77768" w:rsidRDefault="00F77768" w:rsidP="00F77768">
      <w:pPr>
        <w:rPr>
          <w:rFonts w:ascii="Times New Roman" w:eastAsia="Times New Roman" w:hAnsi="Times New Roman" w:cs="Times New Roman"/>
        </w:rPr>
      </w:pPr>
    </w:p>
    <w:p w14:paraId="453BCF3F" w14:textId="77777777" w:rsidR="00F77768" w:rsidRDefault="00F77768" w:rsidP="00F77768">
      <w:pPr>
        <w:rPr>
          <w:rFonts w:ascii="Times New Roman" w:eastAsia="Times New Roman" w:hAnsi="Times New Roman" w:cs="Times New Roman"/>
        </w:rPr>
      </w:pPr>
    </w:p>
    <w:p w14:paraId="6FE20D36" w14:textId="089069FC" w:rsidR="00F77768" w:rsidRDefault="00360D32" w:rsidP="00F77768">
      <w:pPr>
        <w:pStyle w:val="AralkYok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BE-AERO</w:t>
      </w:r>
    </w:p>
    <w:p w14:paraId="5CF996CA" w14:textId="39114450" w:rsidR="00360D32" w:rsidRPr="00F77768" w:rsidRDefault="00360D32" w:rsidP="00F77768">
      <w:pPr>
        <w:pStyle w:val="AralkYok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PERSONAL DATA PROTECTION CLARIFICATION TEXT</w:t>
      </w:r>
    </w:p>
    <w:p w14:paraId="4E21B360" w14:textId="77777777" w:rsidR="00F77768" w:rsidRPr="00F77768" w:rsidRDefault="00F77768" w:rsidP="00F77768">
      <w:pPr>
        <w:pStyle w:val="AralkYok"/>
        <w:jc w:val="center"/>
        <w:rPr>
          <w:rFonts w:asciiTheme="minorHAnsi" w:hAnsiTheme="minorHAnsi"/>
          <w:b/>
          <w:sz w:val="24"/>
          <w:szCs w:val="24"/>
        </w:rPr>
      </w:pPr>
    </w:p>
    <w:p w14:paraId="459754E5" w14:textId="7DB03CC6" w:rsidR="00F77768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W</w:t>
      </w:r>
      <w:r w:rsidRPr="00360D32">
        <w:rPr>
          <w:rFonts w:asciiTheme="minorHAnsi" w:hAnsiTheme="minorHAnsi"/>
          <w:sz w:val="24"/>
          <w:szCs w:val="24"/>
        </w:rPr>
        <w:t>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would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like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inform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those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who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visit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our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website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360D32">
        <w:rPr>
          <w:rFonts w:asciiTheme="minorHAnsi" w:hAnsiTheme="minorHAnsi"/>
          <w:sz w:val="24"/>
          <w:szCs w:val="24"/>
        </w:rPr>
        <w:t>accordance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with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Personal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Data </w:t>
      </w:r>
      <w:proofErr w:type="spellStart"/>
      <w:r w:rsidRPr="00360D32">
        <w:rPr>
          <w:rFonts w:asciiTheme="minorHAnsi" w:hAnsiTheme="minorHAnsi"/>
          <w:sz w:val="24"/>
          <w:szCs w:val="24"/>
        </w:rPr>
        <w:t>Protection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Law </w:t>
      </w:r>
      <w:r>
        <w:rPr>
          <w:rFonts w:asciiTheme="minorHAnsi" w:hAnsiTheme="minorHAnsi"/>
          <w:sz w:val="24"/>
          <w:szCs w:val="24"/>
        </w:rPr>
        <w:t>N.</w:t>
      </w:r>
      <w:r w:rsidRPr="00360D32">
        <w:rPr>
          <w:rFonts w:asciiTheme="minorHAnsi" w:hAnsiTheme="minorHAnsi"/>
          <w:sz w:val="24"/>
          <w:szCs w:val="24"/>
        </w:rPr>
        <w:t xml:space="preserve"> 6698 (</w:t>
      </w:r>
      <w:proofErr w:type="spellStart"/>
      <w:r w:rsidRPr="00360D32">
        <w:rPr>
          <w:rFonts w:asciiTheme="minorHAnsi" w:hAnsiTheme="minorHAnsi"/>
          <w:sz w:val="24"/>
          <w:szCs w:val="24"/>
        </w:rPr>
        <w:t>hereinafter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referred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as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"Law"). </w:t>
      </w:r>
      <w:proofErr w:type="spellStart"/>
      <w:r w:rsidRPr="00360D32">
        <w:rPr>
          <w:rFonts w:asciiTheme="minorHAnsi" w:hAnsiTheme="minorHAnsi"/>
          <w:sz w:val="24"/>
          <w:szCs w:val="24"/>
        </w:rPr>
        <w:t>This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Information </w:t>
      </w:r>
      <w:proofErr w:type="spellStart"/>
      <w:r w:rsidRPr="00360D32">
        <w:rPr>
          <w:rFonts w:asciiTheme="minorHAnsi" w:hAnsiTheme="minorHAnsi"/>
          <w:sz w:val="24"/>
          <w:szCs w:val="24"/>
        </w:rPr>
        <w:t>Text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has </w:t>
      </w:r>
      <w:proofErr w:type="spellStart"/>
      <w:r w:rsidRPr="00360D32">
        <w:rPr>
          <w:rFonts w:asciiTheme="minorHAnsi" w:hAnsiTheme="minorHAnsi"/>
          <w:sz w:val="24"/>
          <w:szCs w:val="24"/>
        </w:rPr>
        <w:t>been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prepared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enlighten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our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visitors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about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principles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related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recording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/>
          <w:sz w:val="24"/>
          <w:szCs w:val="24"/>
        </w:rPr>
        <w:t>processing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/>
          <w:sz w:val="24"/>
          <w:szCs w:val="24"/>
        </w:rPr>
        <w:t>sharing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, transfer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third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parties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/>
          <w:sz w:val="24"/>
          <w:szCs w:val="24"/>
        </w:rPr>
        <w:t>storage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/>
          <w:sz w:val="24"/>
          <w:szCs w:val="24"/>
        </w:rPr>
        <w:t>deletion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/>
          <w:sz w:val="24"/>
          <w:szCs w:val="24"/>
        </w:rPr>
        <w:t>and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destruction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processes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personal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60D32">
        <w:rPr>
          <w:rFonts w:asciiTheme="minorHAnsi" w:hAnsiTheme="minorHAnsi"/>
          <w:sz w:val="24"/>
          <w:szCs w:val="24"/>
        </w:rPr>
        <w:t>data</w:t>
      </w:r>
      <w:proofErr w:type="gram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collected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from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visitors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who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use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our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website</w:t>
      </w:r>
      <w:proofErr w:type="spellEnd"/>
      <w:r w:rsidRPr="00360D32">
        <w:rPr>
          <w:rFonts w:asciiTheme="minorHAnsi" w:hAnsiTheme="minorHAnsi"/>
          <w:sz w:val="24"/>
          <w:szCs w:val="24"/>
        </w:rPr>
        <w:t>.</w:t>
      </w:r>
    </w:p>
    <w:p w14:paraId="438C2AA8" w14:textId="77777777" w:rsidR="00360D32" w:rsidRPr="00F77768" w:rsidRDefault="00360D32" w:rsidP="00F77768">
      <w:pPr>
        <w:pStyle w:val="AralkYok"/>
        <w:rPr>
          <w:rFonts w:asciiTheme="minorHAnsi" w:hAnsiTheme="minorHAnsi"/>
          <w:sz w:val="24"/>
          <w:szCs w:val="24"/>
        </w:rPr>
      </w:pPr>
    </w:p>
    <w:p w14:paraId="59A0A656" w14:textId="7760C2CB" w:rsidR="00F77768" w:rsidRPr="00F77768" w:rsidRDefault="00F77768" w:rsidP="00F77768">
      <w:pPr>
        <w:pStyle w:val="AralkYok"/>
        <w:jc w:val="both"/>
        <w:rPr>
          <w:rFonts w:asciiTheme="minorHAnsi" w:hAnsiTheme="minorHAnsi"/>
          <w:b/>
          <w:sz w:val="24"/>
          <w:szCs w:val="24"/>
        </w:rPr>
      </w:pPr>
      <w:r w:rsidRPr="00F77768">
        <w:rPr>
          <w:rFonts w:asciiTheme="minorHAnsi" w:hAnsiTheme="minorHAnsi"/>
          <w:b/>
          <w:sz w:val="24"/>
          <w:szCs w:val="24"/>
        </w:rPr>
        <w:t xml:space="preserve">I) </w:t>
      </w:r>
      <w:r w:rsidR="00360D32">
        <w:rPr>
          <w:rFonts w:asciiTheme="minorHAnsi" w:hAnsiTheme="minorHAnsi"/>
          <w:b/>
          <w:sz w:val="24"/>
          <w:szCs w:val="24"/>
        </w:rPr>
        <w:t>Data Controller</w:t>
      </w:r>
    </w:p>
    <w:p w14:paraId="2B509D0D" w14:textId="59F62C12" w:rsidR="00F77768" w:rsidRPr="00DB117F" w:rsidRDefault="00F77768" w:rsidP="00F77768">
      <w:pPr>
        <w:pStyle w:val="AralkYok"/>
        <w:spacing w:line="276" w:lineRule="auto"/>
        <w:rPr>
          <w:rFonts w:ascii="Cambria" w:hAnsi="Cambria"/>
          <w:sz w:val="24"/>
          <w:szCs w:val="24"/>
        </w:rPr>
      </w:pPr>
      <w:r w:rsidRPr="00DB117F">
        <w:rPr>
          <w:rFonts w:ascii="Cambria" w:hAnsi="Cambria"/>
          <w:sz w:val="24"/>
          <w:szCs w:val="24"/>
          <w:u w:val="single"/>
        </w:rPr>
        <w:t xml:space="preserve">Be </w:t>
      </w:r>
      <w:proofErr w:type="spellStart"/>
      <w:r w:rsidRPr="00DB117F">
        <w:rPr>
          <w:rFonts w:ascii="Cambria" w:hAnsi="Cambria"/>
          <w:sz w:val="24"/>
          <w:szCs w:val="24"/>
          <w:u w:val="single"/>
        </w:rPr>
        <w:t>Aero</w:t>
      </w:r>
      <w:proofErr w:type="spellEnd"/>
      <w:r w:rsidRPr="00DB117F">
        <w:rPr>
          <w:rFonts w:ascii="Cambria" w:hAnsi="Cambria"/>
          <w:sz w:val="24"/>
          <w:szCs w:val="24"/>
          <w:u w:val="single"/>
        </w:rPr>
        <w:t xml:space="preserve"> Havacılık Anonim </w:t>
      </w:r>
      <w:proofErr w:type="gramStart"/>
      <w:r w:rsidRPr="00DB117F">
        <w:rPr>
          <w:rFonts w:ascii="Cambria" w:hAnsi="Cambria"/>
          <w:sz w:val="24"/>
          <w:szCs w:val="24"/>
          <w:u w:val="single"/>
        </w:rPr>
        <w:t xml:space="preserve">Şirketi </w:t>
      </w:r>
      <w:r>
        <w:rPr>
          <w:rFonts w:ascii="Cambria" w:hAnsi="Cambria"/>
          <w:sz w:val="24"/>
          <w:szCs w:val="24"/>
          <w:u w:val="single"/>
        </w:rPr>
        <w:t xml:space="preserve"> (</w:t>
      </w:r>
      <w:proofErr w:type="gramEnd"/>
      <w:r>
        <w:rPr>
          <w:rFonts w:ascii="Cambria" w:hAnsi="Cambria"/>
          <w:sz w:val="24"/>
          <w:szCs w:val="24"/>
          <w:u w:val="single"/>
        </w:rPr>
        <w:t>“</w:t>
      </w:r>
      <w:proofErr w:type="spellStart"/>
      <w:r w:rsidR="00360D32">
        <w:rPr>
          <w:rFonts w:ascii="Cambria" w:hAnsi="Cambria"/>
          <w:b/>
          <w:bCs/>
          <w:sz w:val="24"/>
          <w:szCs w:val="24"/>
          <w:u w:val="single"/>
        </w:rPr>
        <w:t>Company</w:t>
      </w:r>
      <w:proofErr w:type="spellEnd"/>
      <w:r w:rsidRPr="00DE1236">
        <w:rPr>
          <w:rFonts w:ascii="Cambria" w:hAnsi="Cambria"/>
          <w:sz w:val="24"/>
          <w:szCs w:val="24"/>
          <w:u w:val="single"/>
        </w:rPr>
        <w:t>”)</w:t>
      </w:r>
      <w:r w:rsidRPr="00DE1236">
        <w:rPr>
          <w:rFonts w:ascii="Cambria" w:hAnsi="Cambria"/>
          <w:sz w:val="24"/>
          <w:szCs w:val="24"/>
        </w:rPr>
        <w:br/>
      </w:r>
      <w:proofErr w:type="spellStart"/>
      <w:r w:rsidRPr="00DE1236">
        <w:rPr>
          <w:rFonts w:ascii="Cambria" w:hAnsi="Cambria"/>
          <w:sz w:val="24"/>
          <w:szCs w:val="24"/>
        </w:rPr>
        <w:t>Ad</w:t>
      </w:r>
      <w:r w:rsidR="00360D32">
        <w:rPr>
          <w:rFonts w:ascii="Cambria" w:hAnsi="Cambria"/>
          <w:sz w:val="24"/>
          <w:szCs w:val="24"/>
        </w:rPr>
        <w:t>d</w:t>
      </w:r>
      <w:r w:rsidRPr="00DE1236">
        <w:rPr>
          <w:rFonts w:ascii="Cambria" w:hAnsi="Cambria"/>
          <w:sz w:val="24"/>
          <w:szCs w:val="24"/>
        </w:rPr>
        <w:t>res</w:t>
      </w:r>
      <w:r w:rsidR="00360D32">
        <w:rPr>
          <w:rFonts w:ascii="Cambria" w:hAnsi="Cambria"/>
          <w:sz w:val="24"/>
          <w:szCs w:val="24"/>
        </w:rPr>
        <w:t>s</w:t>
      </w:r>
      <w:proofErr w:type="spellEnd"/>
      <w:r w:rsidRPr="00DE1236">
        <w:rPr>
          <w:rFonts w:ascii="Cambria" w:hAnsi="Cambria"/>
          <w:sz w:val="24"/>
          <w:szCs w:val="24"/>
        </w:rPr>
        <w:t xml:space="preserve">:  </w:t>
      </w:r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 xml:space="preserve">Atatürk </w:t>
      </w:r>
      <w:proofErr w:type="spellStart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>Airport</w:t>
      </w:r>
      <w:proofErr w:type="spellEnd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 xml:space="preserve"> General </w:t>
      </w:r>
      <w:proofErr w:type="spellStart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>Aviation</w:t>
      </w:r>
      <w:proofErr w:type="spellEnd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 xml:space="preserve"> Terminal E </w:t>
      </w:r>
      <w:proofErr w:type="spellStart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>Gate</w:t>
      </w:r>
      <w:proofErr w:type="spellEnd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 xml:space="preserve"> New </w:t>
      </w:r>
      <w:proofErr w:type="spellStart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>Hangars</w:t>
      </w:r>
      <w:proofErr w:type="spellEnd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 xml:space="preserve"> </w:t>
      </w:r>
      <w:proofErr w:type="spellStart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>Area</w:t>
      </w:r>
      <w:proofErr w:type="spellEnd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 xml:space="preserve"> 3 </w:t>
      </w:r>
      <w:proofErr w:type="spellStart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>No.Hangar</w:t>
      </w:r>
      <w:proofErr w:type="spellEnd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 xml:space="preserve"> Sefaköy Küçükçekmece </w:t>
      </w:r>
      <w:proofErr w:type="spellStart"/>
      <w:r w:rsidR="00360D32" w:rsidRPr="00360D32">
        <w:rPr>
          <w:rFonts w:ascii="Cambria" w:hAnsi="Cambria" w:cs="Calibri"/>
          <w:sz w:val="24"/>
          <w:szCs w:val="24"/>
          <w:bdr w:val="none" w:sz="0" w:space="0" w:color="auto" w:frame="1"/>
          <w:lang w:eastAsia="ja-JP"/>
        </w:rPr>
        <w:t>Istanbul</w:t>
      </w:r>
      <w:proofErr w:type="spellEnd"/>
      <w:r w:rsidRPr="00DE1236">
        <w:rPr>
          <w:rFonts w:ascii="Cambria" w:hAnsi="Cambria"/>
          <w:sz w:val="24"/>
          <w:szCs w:val="24"/>
        </w:rPr>
        <w:br/>
      </w:r>
      <w:r w:rsidR="00360D32">
        <w:rPr>
          <w:rFonts w:ascii="Cambria" w:hAnsi="Cambria"/>
          <w:sz w:val="24"/>
          <w:szCs w:val="24"/>
        </w:rPr>
        <w:t xml:space="preserve">Central </w:t>
      </w:r>
      <w:proofErr w:type="spellStart"/>
      <w:r w:rsidR="00360D32">
        <w:rPr>
          <w:rFonts w:ascii="Cambria" w:hAnsi="Cambria"/>
          <w:sz w:val="24"/>
          <w:szCs w:val="24"/>
        </w:rPr>
        <w:t>Trade</w:t>
      </w:r>
      <w:proofErr w:type="spellEnd"/>
      <w:r w:rsidR="00360D32">
        <w:rPr>
          <w:rFonts w:ascii="Cambria" w:hAnsi="Cambria"/>
          <w:sz w:val="24"/>
          <w:szCs w:val="24"/>
        </w:rPr>
        <w:t xml:space="preserve"> </w:t>
      </w:r>
      <w:proofErr w:type="spellStart"/>
      <w:r w:rsidR="00360D32">
        <w:rPr>
          <w:rFonts w:ascii="Cambria" w:hAnsi="Cambria"/>
          <w:sz w:val="24"/>
          <w:szCs w:val="24"/>
        </w:rPr>
        <w:t>Registry</w:t>
      </w:r>
      <w:proofErr w:type="spellEnd"/>
      <w:r w:rsidR="00360D32">
        <w:rPr>
          <w:rFonts w:ascii="Cambria" w:hAnsi="Cambria"/>
          <w:sz w:val="24"/>
          <w:szCs w:val="24"/>
        </w:rPr>
        <w:t xml:space="preserve"> </w:t>
      </w:r>
      <w:proofErr w:type="spellStart"/>
      <w:r w:rsidR="00360D32">
        <w:rPr>
          <w:rFonts w:ascii="Cambria" w:hAnsi="Cambria"/>
          <w:sz w:val="24"/>
          <w:szCs w:val="24"/>
        </w:rPr>
        <w:t>Number</w:t>
      </w:r>
      <w:proofErr w:type="spellEnd"/>
      <w:r w:rsidRPr="00DE1236">
        <w:rPr>
          <w:rFonts w:ascii="Cambria" w:hAnsi="Cambria"/>
          <w:sz w:val="24"/>
          <w:szCs w:val="24"/>
        </w:rPr>
        <w:t>: 0622052620700035</w:t>
      </w:r>
      <w:r w:rsidRPr="00DE1236">
        <w:rPr>
          <w:rFonts w:ascii="Cambria" w:hAnsi="Cambria"/>
          <w:sz w:val="24"/>
          <w:szCs w:val="24"/>
        </w:rPr>
        <w:br/>
      </w:r>
      <w:r w:rsidR="00360D32" w:rsidRPr="00360D32">
        <w:rPr>
          <w:rFonts w:ascii="Cambria" w:hAnsi="Cambria"/>
          <w:sz w:val="24"/>
          <w:szCs w:val="24"/>
        </w:rPr>
        <w:t xml:space="preserve">Is "Data Controller" </w:t>
      </w:r>
      <w:proofErr w:type="spellStart"/>
      <w:r w:rsidR="00360D32" w:rsidRPr="00360D32">
        <w:rPr>
          <w:rFonts w:ascii="Cambria" w:hAnsi="Cambria"/>
          <w:sz w:val="24"/>
          <w:szCs w:val="24"/>
        </w:rPr>
        <w:t>within</w:t>
      </w:r>
      <w:proofErr w:type="spellEnd"/>
      <w:r w:rsidR="00360D32" w:rsidRPr="00360D32">
        <w:rPr>
          <w:rFonts w:ascii="Cambria" w:hAnsi="Cambria"/>
          <w:sz w:val="24"/>
          <w:szCs w:val="24"/>
        </w:rPr>
        <w:t xml:space="preserve"> </w:t>
      </w:r>
      <w:proofErr w:type="spellStart"/>
      <w:r w:rsidR="00360D32" w:rsidRPr="00360D32">
        <w:rPr>
          <w:rFonts w:ascii="Cambria" w:hAnsi="Cambria"/>
          <w:sz w:val="24"/>
          <w:szCs w:val="24"/>
        </w:rPr>
        <w:t>the</w:t>
      </w:r>
      <w:proofErr w:type="spellEnd"/>
      <w:r w:rsidR="00360D32" w:rsidRPr="00360D32">
        <w:rPr>
          <w:rFonts w:ascii="Cambria" w:hAnsi="Cambria"/>
          <w:sz w:val="24"/>
          <w:szCs w:val="24"/>
        </w:rPr>
        <w:t xml:space="preserve"> </w:t>
      </w:r>
      <w:proofErr w:type="spellStart"/>
      <w:r w:rsidR="00360D32" w:rsidRPr="00360D32">
        <w:rPr>
          <w:rFonts w:ascii="Cambria" w:hAnsi="Cambria"/>
          <w:sz w:val="24"/>
          <w:szCs w:val="24"/>
        </w:rPr>
        <w:t>scope</w:t>
      </w:r>
      <w:proofErr w:type="spellEnd"/>
      <w:r w:rsidR="00360D32" w:rsidRPr="00360D32">
        <w:rPr>
          <w:rFonts w:ascii="Cambria" w:hAnsi="Cambria"/>
          <w:sz w:val="24"/>
          <w:szCs w:val="24"/>
        </w:rPr>
        <w:t xml:space="preserve"> of </w:t>
      </w:r>
      <w:proofErr w:type="spellStart"/>
      <w:r w:rsidR="00360D32" w:rsidRPr="00360D32">
        <w:rPr>
          <w:rFonts w:ascii="Cambria" w:hAnsi="Cambria"/>
          <w:sz w:val="24"/>
          <w:szCs w:val="24"/>
        </w:rPr>
        <w:t>the</w:t>
      </w:r>
      <w:proofErr w:type="spellEnd"/>
      <w:r w:rsidR="00360D32" w:rsidRPr="00360D32">
        <w:rPr>
          <w:rFonts w:ascii="Cambria" w:hAnsi="Cambria"/>
          <w:sz w:val="24"/>
          <w:szCs w:val="24"/>
        </w:rPr>
        <w:t xml:space="preserve"> Law.</w:t>
      </w:r>
    </w:p>
    <w:p w14:paraId="1D46E6D7" w14:textId="77777777" w:rsidR="00F77768" w:rsidRPr="00F77768" w:rsidRDefault="00F77768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14:paraId="334A3F81" w14:textId="77777777" w:rsidR="00360D32" w:rsidRDefault="00F77768" w:rsidP="00360D32">
      <w:pPr>
        <w:pStyle w:val="AralkYok"/>
        <w:jc w:val="both"/>
        <w:rPr>
          <w:rFonts w:asciiTheme="minorHAnsi" w:hAnsiTheme="minorHAnsi"/>
          <w:b/>
          <w:sz w:val="24"/>
          <w:szCs w:val="24"/>
        </w:rPr>
      </w:pPr>
      <w:r w:rsidRPr="00F77768">
        <w:rPr>
          <w:rFonts w:asciiTheme="minorHAnsi" w:hAnsiTheme="minorHAnsi"/>
          <w:b/>
          <w:sz w:val="24"/>
          <w:szCs w:val="24"/>
        </w:rPr>
        <w:t xml:space="preserve">II)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Your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personal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360D32" w:rsidRPr="00360D32">
        <w:rPr>
          <w:rFonts w:asciiTheme="minorHAnsi" w:hAnsiTheme="minorHAnsi"/>
          <w:b/>
          <w:sz w:val="24"/>
          <w:szCs w:val="24"/>
        </w:rPr>
        <w:t>data</w:t>
      </w:r>
      <w:proofErr w:type="gramEnd"/>
      <w:r w:rsidR="00360D32" w:rsidRPr="00360D3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will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 xml:space="preserve"> be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processed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for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the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following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/>
          <w:b/>
          <w:sz w:val="24"/>
          <w:szCs w:val="24"/>
        </w:rPr>
        <w:t>purposes</w:t>
      </w:r>
      <w:proofErr w:type="spellEnd"/>
      <w:r w:rsidR="00360D32" w:rsidRPr="00360D32">
        <w:rPr>
          <w:rFonts w:asciiTheme="minorHAnsi" w:hAnsiTheme="minorHAnsi"/>
          <w:b/>
          <w:sz w:val="24"/>
          <w:szCs w:val="24"/>
        </w:rPr>
        <w:t>:</w:t>
      </w:r>
    </w:p>
    <w:p w14:paraId="51A4BE80" w14:textId="77777777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60D32">
        <w:rPr>
          <w:rFonts w:asciiTheme="minorHAnsi" w:hAnsiTheme="minorHAnsi"/>
          <w:sz w:val="24"/>
          <w:szCs w:val="24"/>
        </w:rPr>
        <w:t>Your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personal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60D32">
        <w:rPr>
          <w:rFonts w:asciiTheme="minorHAnsi" w:hAnsiTheme="minorHAnsi"/>
          <w:sz w:val="24"/>
          <w:szCs w:val="24"/>
        </w:rPr>
        <w:t>data</w:t>
      </w:r>
      <w:proofErr w:type="gramEnd"/>
      <w:r w:rsidRPr="00360D32">
        <w:rPr>
          <w:rFonts w:asciiTheme="minorHAnsi" w:hAnsiTheme="minorHAnsi"/>
          <w:sz w:val="24"/>
          <w:szCs w:val="24"/>
        </w:rPr>
        <w:t xml:space="preserve"> is </w:t>
      </w:r>
      <w:proofErr w:type="spellStart"/>
      <w:r w:rsidRPr="00360D32">
        <w:rPr>
          <w:rFonts w:asciiTheme="minorHAnsi" w:hAnsiTheme="minorHAnsi"/>
          <w:sz w:val="24"/>
          <w:szCs w:val="24"/>
        </w:rPr>
        <w:t>processed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by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Company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within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scope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Law </w:t>
      </w:r>
      <w:proofErr w:type="spellStart"/>
      <w:r w:rsidRPr="00360D32">
        <w:rPr>
          <w:rFonts w:asciiTheme="minorHAnsi" w:hAnsiTheme="minorHAnsi"/>
          <w:sz w:val="24"/>
          <w:szCs w:val="24"/>
        </w:rPr>
        <w:t>under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following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circumstances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and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conditions</w:t>
      </w:r>
      <w:proofErr w:type="spellEnd"/>
      <w:r w:rsidRPr="00360D32">
        <w:rPr>
          <w:rFonts w:asciiTheme="minorHAnsi" w:hAnsiTheme="minorHAnsi"/>
          <w:sz w:val="24"/>
          <w:szCs w:val="24"/>
        </w:rPr>
        <w:t>:</w:t>
      </w:r>
    </w:p>
    <w:p w14:paraId="382D1323" w14:textId="77777777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14:paraId="3443E900" w14:textId="6D890B5F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proofErr w:type="spellStart"/>
      <w:r w:rsidRPr="00360D32">
        <w:rPr>
          <w:rFonts w:asciiTheme="minorHAnsi" w:hAnsiTheme="minorHAnsi"/>
          <w:sz w:val="24"/>
          <w:szCs w:val="24"/>
        </w:rPr>
        <w:t>For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Sales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Information </w:t>
      </w:r>
      <w:proofErr w:type="spellStart"/>
      <w:r w:rsidRPr="00360D32">
        <w:rPr>
          <w:rFonts w:asciiTheme="minorHAnsi" w:hAnsiTheme="minorHAnsi"/>
          <w:sz w:val="24"/>
          <w:szCs w:val="24"/>
        </w:rPr>
        <w:t>and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Marketing </w:t>
      </w:r>
      <w:proofErr w:type="spellStart"/>
      <w:r w:rsidRPr="00360D32">
        <w:rPr>
          <w:rFonts w:asciiTheme="minorHAnsi" w:hAnsiTheme="minorHAnsi"/>
          <w:sz w:val="24"/>
          <w:szCs w:val="24"/>
        </w:rPr>
        <w:t>Activities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be </w:t>
      </w:r>
      <w:proofErr w:type="spellStart"/>
      <w:r w:rsidRPr="00360D32">
        <w:rPr>
          <w:rFonts w:asciiTheme="minorHAnsi" w:hAnsiTheme="minorHAnsi"/>
          <w:sz w:val="24"/>
          <w:szCs w:val="24"/>
        </w:rPr>
        <w:t>used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for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sales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information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and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marketing </w:t>
      </w:r>
      <w:proofErr w:type="spellStart"/>
      <w:r w:rsidRPr="00360D32">
        <w:rPr>
          <w:rFonts w:asciiTheme="minorHAnsi" w:hAnsiTheme="minorHAnsi"/>
          <w:sz w:val="24"/>
          <w:szCs w:val="24"/>
        </w:rPr>
        <w:t>activities</w:t>
      </w:r>
      <w:proofErr w:type="spellEnd"/>
      <w:r w:rsidRPr="00360D32">
        <w:rPr>
          <w:rFonts w:asciiTheme="minorHAnsi" w:hAnsiTheme="minorHAnsi"/>
          <w:sz w:val="24"/>
          <w:szCs w:val="24"/>
        </w:rPr>
        <w:t>.</w:t>
      </w:r>
    </w:p>
    <w:p w14:paraId="5B0B8846" w14:textId="3D861E58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proofErr w:type="spellStart"/>
      <w:r w:rsidRPr="00360D32">
        <w:rPr>
          <w:rFonts w:asciiTheme="minorHAnsi" w:hAnsiTheme="minorHAnsi"/>
          <w:sz w:val="24"/>
          <w:szCs w:val="24"/>
        </w:rPr>
        <w:t>For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Communication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Regarding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Organized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Events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and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Services </w:t>
      </w:r>
      <w:proofErr w:type="spellStart"/>
      <w:r w:rsidRPr="00360D32">
        <w:rPr>
          <w:rFonts w:asciiTheme="minorHAnsi" w:hAnsiTheme="minorHAnsi"/>
          <w:sz w:val="24"/>
          <w:szCs w:val="24"/>
        </w:rPr>
        <w:t>Provided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communicate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information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related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events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organize </w:t>
      </w:r>
      <w:proofErr w:type="spellStart"/>
      <w:r w:rsidRPr="00360D32">
        <w:rPr>
          <w:rFonts w:asciiTheme="minorHAnsi" w:hAnsiTheme="minorHAnsi"/>
          <w:sz w:val="24"/>
          <w:szCs w:val="24"/>
        </w:rPr>
        <w:t>and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services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provide</w:t>
      </w:r>
      <w:proofErr w:type="spellEnd"/>
      <w:r w:rsidRPr="00360D32">
        <w:rPr>
          <w:rFonts w:asciiTheme="minorHAnsi" w:hAnsiTheme="minorHAnsi"/>
          <w:sz w:val="24"/>
          <w:szCs w:val="24"/>
        </w:rPr>
        <w:t>.</w:t>
      </w:r>
    </w:p>
    <w:p w14:paraId="654CD98F" w14:textId="5D46DFEC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proofErr w:type="spellStart"/>
      <w:r w:rsidRPr="00360D32">
        <w:rPr>
          <w:rFonts w:asciiTheme="minorHAnsi" w:hAnsiTheme="minorHAnsi"/>
          <w:sz w:val="24"/>
          <w:szCs w:val="24"/>
        </w:rPr>
        <w:t>For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Improving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Quality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Services </w:t>
      </w:r>
      <w:proofErr w:type="spellStart"/>
      <w:r w:rsidRPr="00360D32">
        <w:rPr>
          <w:rFonts w:asciiTheme="minorHAnsi" w:hAnsiTheme="minorHAnsi"/>
          <w:sz w:val="24"/>
          <w:szCs w:val="24"/>
        </w:rPr>
        <w:t>Offered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on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Website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enhance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quality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services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offered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on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website</w:t>
      </w:r>
      <w:proofErr w:type="spellEnd"/>
      <w:r w:rsidRPr="00360D32">
        <w:rPr>
          <w:rFonts w:asciiTheme="minorHAnsi" w:hAnsiTheme="minorHAnsi"/>
          <w:sz w:val="24"/>
          <w:szCs w:val="24"/>
        </w:rPr>
        <w:t>.</w:t>
      </w:r>
    </w:p>
    <w:p w14:paraId="3B7A6E9F" w14:textId="0309454B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Fulfill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Requirements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Service </w:t>
      </w:r>
      <w:proofErr w:type="spellStart"/>
      <w:r w:rsidRPr="00360D32">
        <w:rPr>
          <w:rFonts w:asciiTheme="minorHAnsi" w:hAnsiTheme="minorHAnsi"/>
          <w:sz w:val="24"/>
          <w:szCs w:val="24"/>
        </w:rPr>
        <w:t>Provided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through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Website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360D32">
        <w:rPr>
          <w:rFonts w:asciiTheme="minorHAnsi" w:hAnsiTheme="minorHAnsi"/>
          <w:sz w:val="24"/>
          <w:szCs w:val="24"/>
        </w:rPr>
        <w:t>In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case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obtaining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services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through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website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/>
          <w:sz w:val="24"/>
          <w:szCs w:val="24"/>
        </w:rPr>
        <w:t>for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fulfillment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requirements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this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service.</w:t>
      </w:r>
    </w:p>
    <w:p w14:paraId="11921B96" w14:textId="15B3F895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proofErr w:type="spellStart"/>
      <w:r w:rsidRPr="00360D32">
        <w:rPr>
          <w:rFonts w:asciiTheme="minorHAnsi" w:hAnsiTheme="minorHAnsi"/>
          <w:sz w:val="24"/>
          <w:szCs w:val="24"/>
        </w:rPr>
        <w:t>For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Lawful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Conduct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Our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Activities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ensure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compliance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360D32">
        <w:rPr>
          <w:rFonts w:asciiTheme="minorHAnsi" w:hAnsiTheme="minorHAnsi"/>
          <w:sz w:val="24"/>
          <w:szCs w:val="24"/>
        </w:rPr>
        <w:t>our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activities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with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legislation</w:t>
      </w:r>
      <w:proofErr w:type="spellEnd"/>
      <w:r w:rsidRPr="00360D32">
        <w:rPr>
          <w:rFonts w:asciiTheme="minorHAnsi" w:hAnsiTheme="minorHAnsi"/>
          <w:sz w:val="24"/>
          <w:szCs w:val="24"/>
        </w:rPr>
        <w:t>.</w:t>
      </w:r>
    </w:p>
    <w:p w14:paraId="2D3901EA" w14:textId="77777777" w:rsidR="00360D32" w:rsidRPr="00360D32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14:paraId="46A548AD" w14:textId="7F0B3F3A" w:rsidR="00F77768" w:rsidRDefault="00360D32" w:rsidP="00360D32">
      <w:pPr>
        <w:pStyle w:val="AralkYok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60D32">
        <w:rPr>
          <w:rFonts w:asciiTheme="minorHAnsi" w:hAnsiTheme="minorHAnsi"/>
          <w:sz w:val="24"/>
          <w:szCs w:val="24"/>
        </w:rPr>
        <w:t>Your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personal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60D32">
        <w:rPr>
          <w:rFonts w:asciiTheme="minorHAnsi" w:hAnsiTheme="minorHAnsi"/>
          <w:sz w:val="24"/>
          <w:szCs w:val="24"/>
        </w:rPr>
        <w:t>data</w:t>
      </w:r>
      <w:proofErr w:type="gramEnd"/>
      <w:r w:rsidRPr="00360D32">
        <w:rPr>
          <w:rFonts w:asciiTheme="minorHAnsi" w:hAnsiTheme="minorHAnsi"/>
          <w:sz w:val="24"/>
          <w:szCs w:val="24"/>
        </w:rPr>
        <w:t xml:space="preserve"> is </w:t>
      </w:r>
      <w:proofErr w:type="spellStart"/>
      <w:r w:rsidRPr="00360D32">
        <w:rPr>
          <w:rFonts w:asciiTheme="minorHAnsi" w:hAnsiTheme="minorHAnsi"/>
          <w:sz w:val="24"/>
          <w:szCs w:val="24"/>
        </w:rPr>
        <w:t>processed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360D32">
        <w:rPr>
          <w:rFonts w:asciiTheme="minorHAnsi" w:hAnsiTheme="minorHAnsi"/>
          <w:sz w:val="24"/>
          <w:szCs w:val="24"/>
        </w:rPr>
        <w:t>compliance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with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relevant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legislation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and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will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be </w:t>
      </w:r>
      <w:proofErr w:type="spellStart"/>
      <w:r w:rsidRPr="00360D32">
        <w:rPr>
          <w:rFonts w:asciiTheme="minorHAnsi" w:hAnsiTheme="minorHAnsi"/>
          <w:sz w:val="24"/>
          <w:szCs w:val="24"/>
        </w:rPr>
        <w:t>limited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to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the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specified</w:t>
      </w:r>
      <w:proofErr w:type="spellEnd"/>
      <w:r w:rsidRPr="00360D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/>
          <w:sz w:val="24"/>
          <w:szCs w:val="24"/>
        </w:rPr>
        <w:t>purposes</w:t>
      </w:r>
      <w:proofErr w:type="spellEnd"/>
      <w:r w:rsidRPr="00360D32">
        <w:rPr>
          <w:rFonts w:asciiTheme="minorHAnsi" w:hAnsiTheme="minorHAnsi"/>
          <w:sz w:val="24"/>
          <w:szCs w:val="24"/>
        </w:rPr>
        <w:t>.</w:t>
      </w:r>
    </w:p>
    <w:p w14:paraId="1DE81C79" w14:textId="77777777" w:rsidR="00360D32" w:rsidRPr="00F77768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6F8607FF" w14:textId="6965DDC2" w:rsidR="00F77768" w:rsidRDefault="00F77768" w:rsidP="00360D32">
      <w:pPr>
        <w:pStyle w:val="AralkYok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F77768">
        <w:rPr>
          <w:rFonts w:asciiTheme="minorHAnsi" w:hAnsiTheme="minorHAnsi" w:cs="Arial"/>
          <w:b/>
          <w:color w:val="000000"/>
          <w:sz w:val="24"/>
          <w:szCs w:val="24"/>
        </w:rPr>
        <w:t>III)</w:t>
      </w:r>
      <w:r w:rsidRPr="00F77768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Which</w:t>
      </w:r>
      <w:proofErr w:type="spell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personal</w:t>
      </w:r>
      <w:proofErr w:type="spell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data</w:t>
      </w:r>
      <w:proofErr w:type="gram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will</w:t>
      </w:r>
      <w:proofErr w:type="spell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be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processed</w:t>
      </w:r>
      <w:proofErr w:type="spell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depends</w:t>
      </w:r>
      <w:proofErr w:type="spell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on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the</w:t>
      </w:r>
      <w:proofErr w:type="spell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purpose</w:t>
      </w:r>
      <w:proofErr w:type="spellEnd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of </w:t>
      </w:r>
      <w:proofErr w:type="spellStart"/>
      <w:r w:rsidR="00360D32" w:rsidRPr="00360D32">
        <w:rPr>
          <w:rFonts w:asciiTheme="minorHAnsi" w:hAnsiTheme="minorHAnsi" w:cs="Arial"/>
          <w:b/>
          <w:bCs/>
          <w:color w:val="000000"/>
          <w:sz w:val="24"/>
          <w:szCs w:val="24"/>
        </w:rPr>
        <w:t>processing</w:t>
      </w:r>
      <w:proofErr w:type="spellEnd"/>
      <w:r w:rsidR="00360D32">
        <w:rPr>
          <w:rFonts w:asciiTheme="minorHAnsi" w:hAnsiTheme="minorHAnsi" w:cs="Arial"/>
          <w:b/>
          <w:bCs/>
          <w:color w:val="000000"/>
          <w:sz w:val="24"/>
          <w:szCs w:val="24"/>
        </w:rPr>
        <w:t>:</w:t>
      </w:r>
    </w:p>
    <w:p w14:paraId="0F813C6C" w14:textId="77777777" w:rsidR="00360D32" w:rsidRPr="00F77768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32EDD8D0" w14:textId="77777777" w:rsidR="00360D32" w:rsidRPr="00360D32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Not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limiting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being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illustrative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following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gramStart"/>
      <w:r w:rsidRPr="00360D32">
        <w:rPr>
          <w:rFonts w:asciiTheme="minorHAnsi" w:hAnsiTheme="minorHAnsi" w:cs="Arial"/>
          <w:color w:val="000000"/>
          <w:sz w:val="24"/>
          <w:szCs w:val="24"/>
        </w:rPr>
        <w:t>data</w:t>
      </w:r>
      <w:proofErr w:type="gram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will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be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processed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based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on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legal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relationship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established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with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transaction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to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be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carried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out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>:</w:t>
      </w:r>
    </w:p>
    <w:p w14:paraId="69A36606" w14:textId="77777777" w:rsidR="00360D32" w:rsidRPr="00360D32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3C8DD271" w14:textId="05CE26DD" w:rsidR="00360D32" w:rsidRPr="00360D32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-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Communication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information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that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have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provided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to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us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>/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that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have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announced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on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website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other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channels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27CEFFDC" w14:textId="50B59173" w:rsidR="00360D32" w:rsidRPr="00360D32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-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Any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gramStart"/>
      <w:r w:rsidRPr="00360D32">
        <w:rPr>
          <w:rFonts w:asciiTheme="minorHAnsi" w:hAnsiTheme="minorHAnsi" w:cs="Arial"/>
          <w:color w:val="000000"/>
          <w:sz w:val="24"/>
          <w:szCs w:val="24"/>
        </w:rPr>
        <w:t>data</w:t>
      </w:r>
      <w:proofErr w:type="gram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photos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posts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that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upload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send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to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our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website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social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media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accounts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linked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here,</w:t>
      </w:r>
    </w:p>
    <w:p w14:paraId="4B3A6759" w14:textId="6099C636" w:rsidR="00360D32" w:rsidRPr="00360D32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-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Products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are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interested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in,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products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services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for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which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want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to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receive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quotes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1A9BA5AA" w14:textId="0655F2DE" w:rsidR="00360D32" w:rsidRPr="00360D32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lastRenderedPageBreak/>
        <w:t>-</w:t>
      </w:r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Information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about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browser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use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to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access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our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website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the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website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application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you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came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from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other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information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specified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in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our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cookie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policy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6CE48FD9" w14:textId="2A52DBAF" w:rsidR="00F77768" w:rsidRDefault="00360D32" w:rsidP="00360D32">
      <w:pPr>
        <w:pStyle w:val="AralkYok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-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Mandatory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gramStart"/>
      <w:r w:rsidRPr="00360D32">
        <w:rPr>
          <w:rFonts w:asciiTheme="minorHAnsi" w:hAnsiTheme="minorHAnsi" w:cs="Arial"/>
          <w:color w:val="000000"/>
          <w:sz w:val="24"/>
          <w:szCs w:val="24"/>
        </w:rPr>
        <w:t>data</w:t>
      </w:r>
      <w:proofErr w:type="gram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retention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information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according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to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Law No. 5651,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including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IP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addresses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used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protocols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and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communication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Fonts w:asciiTheme="minorHAnsi" w:hAnsiTheme="minorHAnsi" w:cs="Arial"/>
          <w:color w:val="000000"/>
          <w:sz w:val="24"/>
          <w:szCs w:val="24"/>
        </w:rPr>
        <w:t>records</w:t>
      </w:r>
      <w:proofErr w:type="spellEnd"/>
      <w:r w:rsidRPr="00360D32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771DA3D" w14:textId="77777777" w:rsidR="00360D32" w:rsidRPr="00F77768" w:rsidRDefault="00360D32" w:rsidP="00360D32">
      <w:pPr>
        <w:pStyle w:val="AralkYok"/>
        <w:rPr>
          <w:rStyle w:val="Gl"/>
          <w:rFonts w:asciiTheme="minorHAnsi" w:hAnsiTheme="minorHAnsi" w:cs="Arial"/>
          <w:color w:val="000000"/>
          <w:sz w:val="24"/>
          <w:szCs w:val="24"/>
        </w:rPr>
      </w:pPr>
    </w:p>
    <w:p w14:paraId="1CA40500" w14:textId="77777777" w:rsidR="00360D32" w:rsidRPr="00360D32" w:rsidRDefault="00360D32" w:rsidP="00360D32">
      <w:pPr>
        <w:pStyle w:val="AralkYok"/>
        <w:rPr>
          <w:rStyle w:val="Gl"/>
          <w:rFonts w:asciiTheme="minorHAnsi" w:hAnsiTheme="minorHAnsi" w:cs="Arial"/>
          <w:color w:val="000000"/>
          <w:sz w:val="24"/>
          <w:szCs w:val="24"/>
        </w:rPr>
      </w:pPr>
    </w:p>
    <w:p w14:paraId="5B608AC5" w14:textId="77777777" w:rsidR="00360D32" w:rsidRPr="00360D32" w:rsidRDefault="00360D32" w:rsidP="00360D32">
      <w:pPr>
        <w:pStyle w:val="AralkYok"/>
        <w:rPr>
          <w:rStyle w:val="Gl"/>
          <w:rFonts w:asciiTheme="minorHAnsi" w:hAnsiTheme="minorHAnsi" w:cs="Arial"/>
          <w:color w:val="000000"/>
          <w:sz w:val="24"/>
          <w:szCs w:val="24"/>
        </w:rPr>
      </w:pPr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IV)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Who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for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What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Purpose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Your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Personal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 xml:space="preserve"> Data May Be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</w:rPr>
        <w:t>Transferred</w:t>
      </w:r>
      <w:proofErr w:type="spellEnd"/>
    </w:p>
    <w:p w14:paraId="21B88322" w14:textId="77777777" w:rsidR="00360D32" w:rsidRPr="00360D32" w:rsidRDefault="00360D32" w:rsidP="00360D32">
      <w:pPr>
        <w:pStyle w:val="AralkYok"/>
        <w:rPr>
          <w:rStyle w:val="Gl"/>
          <w:rFonts w:asciiTheme="minorHAnsi" w:hAnsiTheme="minorHAnsi" w:cs="Arial"/>
          <w:color w:val="000000"/>
          <w:sz w:val="24"/>
          <w:szCs w:val="24"/>
        </w:rPr>
      </w:pPr>
    </w:p>
    <w:p w14:paraId="3E8B617B" w14:textId="77777777" w:rsidR="00360D32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</w:pP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Your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processed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personal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data</w:t>
      </w:r>
      <w:proofErr w:type="gram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may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be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transferred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limited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to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purposes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mentioned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above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accordance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with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conditions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set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by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Law:</w:t>
      </w:r>
    </w:p>
    <w:p w14:paraId="04277305" w14:textId="77777777" w:rsidR="00360D32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</w:pPr>
    </w:p>
    <w:p w14:paraId="7874374B" w14:textId="5AF7398A" w:rsidR="00360D32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</w:pPr>
      <w:r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-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To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business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partners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suppliers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solely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for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purpose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of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providing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products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services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,</w:t>
      </w:r>
    </w:p>
    <w:p w14:paraId="1D7A2618" w14:textId="59673C5F" w:rsidR="00360D32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</w:pPr>
      <w:r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-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To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consultants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audit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firms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for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commercial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financial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legal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consultancy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audits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,</w:t>
      </w:r>
    </w:p>
    <w:p w14:paraId="72142548" w14:textId="6883EF29" w:rsidR="00360D32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</w:pPr>
      <w:r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-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To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authorized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public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institutions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courts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limited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to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conditions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stipulated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laws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,</w:t>
      </w:r>
    </w:p>
    <w:p w14:paraId="12CABE16" w14:textId="287AF241" w:rsidR="00F77768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</w:pPr>
      <w:r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-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To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other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recipients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for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data</w:t>
      </w:r>
      <w:proofErr w:type="gram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transfer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for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which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we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have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obtained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your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consent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within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framework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of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conditions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determined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by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</w:rPr>
        <w:t xml:space="preserve"> Law.</w:t>
      </w:r>
    </w:p>
    <w:p w14:paraId="04CA2B99" w14:textId="77777777" w:rsidR="00360D32" w:rsidRPr="00360D32" w:rsidRDefault="00360D32" w:rsidP="00360D32">
      <w:pPr>
        <w:pStyle w:val="AralkYok"/>
        <w:rPr>
          <w:rFonts w:asciiTheme="minorHAnsi" w:hAnsiTheme="minorHAnsi" w:cs="Arial"/>
          <w:b/>
          <w:bCs/>
          <w:color w:val="000000"/>
          <w:sz w:val="24"/>
          <w:szCs w:val="24"/>
          <w:shd w:val="clear" w:color="auto" w:fill="FFFFFF"/>
        </w:rPr>
      </w:pPr>
    </w:p>
    <w:p w14:paraId="03B45B5D" w14:textId="77777777" w:rsidR="00360D32" w:rsidRPr="00360D32" w:rsidRDefault="00360D32" w:rsidP="00360D32">
      <w:pPr>
        <w:pStyle w:val="AralkYok"/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IV)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Method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and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Legal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Basis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Data </w:t>
      </w:r>
      <w:proofErr w:type="spellStart"/>
      <w:r w:rsidRPr="00360D32"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Processing</w:t>
      </w:r>
      <w:proofErr w:type="spellEnd"/>
    </w:p>
    <w:p w14:paraId="3921C1FF" w14:textId="77777777" w:rsidR="00360D32" w:rsidRPr="00360D32" w:rsidRDefault="00360D32" w:rsidP="00360D32">
      <w:pPr>
        <w:pStyle w:val="AralkYok"/>
        <w:rPr>
          <w:rStyle w:val="Gl"/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14:paraId="5F1C2ADA" w14:textId="77777777" w:rsidR="00360D32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data</w:t>
      </w:r>
      <w:proofErr w:type="gram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collected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by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Company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individuals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legal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entities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data on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behalf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Company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channels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website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media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channels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mobile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applications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not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limited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to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verbally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writing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visually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electronically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explicit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consent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56A4D784" w14:textId="77777777" w:rsidR="00360D32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7707B346" w14:textId="0CECD97E" w:rsidR="00F77768" w:rsidRPr="00360D32" w:rsidRDefault="00360D32" w:rsidP="00360D32">
      <w:pPr>
        <w:pStyle w:val="AralkYok"/>
        <w:jc w:val="both"/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data</w:t>
      </w:r>
      <w:proofErr w:type="gram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processed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by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Company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for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providing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commercial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activities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ensuring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the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continuity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operations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fulfilling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our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responsibilities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required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by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laws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in a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complete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and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accurate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manner</w:t>
      </w:r>
      <w:proofErr w:type="spellEnd"/>
      <w:r w:rsidRPr="00360D32">
        <w:rPr>
          <w:rStyle w:val="Gl"/>
          <w:rFonts w:asciiTheme="minorHAnsi" w:hAnsiTheme="minorHAnsi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6BF4A83B" w14:textId="77777777" w:rsidR="00360D32" w:rsidRPr="00F77768" w:rsidRDefault="00360D32" w:rsidP="00360D32">
      <w:pPr>
        <w:pStyle w:val="AralkYok"/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</w:pPr>
    </w:p>
    <w:p w14:paraId="4652E784" w14:textId="6173FC9F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</w:p>
    <w:p w14:paraId="758885BF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V) </w:t>
      </w:r>
      <w:proofErr w:type="spellStart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Legal </w:t>
      </w:r>
      <w:proofErr w:type="spellStart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According</w:t>
      </w:r>
      <w:proofErr w:type="spellEnd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Law</w:t>
      </w:r>
    </w:p>
    <w:p w14:paraId="117FE594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</w:p>
    <w:p w14:paraId="72971589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under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Article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11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Data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Law (KVKK)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are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follows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:</w:t>
      </w:r>
    </w:p>
    <w:p w14:paraId="29222082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</w:p>
    <w:p w14:paraId="1D45D8E5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By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applying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Company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writing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have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right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:</w:t>
      </w:r>
    </w:p>
    <w:p w14:paraId="1B9E8F7A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a)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Learn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whether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data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being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processed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,</w:t>
      </w:r>
    </w:p>
    <w:p w14:paraId="2CF2FD55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b)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Request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if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data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been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processed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,</w:t>
      </w:r>
    </w:p>
    <w:p w14:paraId="00ED80B2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c)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Learn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whether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it is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being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used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for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its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intended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,</w:t>
      </w:r>
    </w:p>
    <w:p w14:paraId="326EE5D6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ç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Know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third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parties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whom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data is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transferred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whether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domestically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or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internationally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,</w:t>
      </w:r>
    </w:p>
    <w:p w14:paraId="63740CEC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d)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Request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correction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data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if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it is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incomplete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or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incorrect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,</w:t>
      </w:r>
    </w:p>
    <w:p w14:paraId="76209854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e)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Request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deletion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destruction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or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anonymization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data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within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framework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conditions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specified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Article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7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KVKK,</w:t>
      </w:r>
    </w:p>
    <w:p w14:paraId="5B80C7E6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f)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Request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notification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operations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carried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out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third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parties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whom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data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been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transferred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accordance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with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subparagraphs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(d)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and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(e)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above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,</w:t>
      </w:r>
    </w:p>
    <w:p w14:paraId="7681A648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g) Object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emergence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result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against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due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exclusive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data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by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automated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systems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,</w:t>
      </w:r>
    </w:p>
    <w:p w14:paraId="66D50F4A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proofErr w:type="gram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lastRenderedPageBreak/>
        <w:t>ğ</w:t>
      </w:r>
      <w:proofErr w:type="gram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Demand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compensation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for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any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damages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may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incur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due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unlawful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personal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data.</w:t>
      </w:r>
    </w:p>
    <w:p w14:paraId="16B882E5" w14:textId="77777777" w:rsidR="003F3B66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</w:p>
    <w:p w14:paraId="59B4A78B" w14:textId="3F824C14" w:rsidR="00F77768" w:rsidRPr="003F3B66" w:rsidRDefault="003F3B66" w:rsidP="003F3B66">
      <w:pPr>
        <w:pStyle w:val="AralkYok"/>
        <w:jc w:val="both"/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</w:pP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can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exercise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by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submitting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written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application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to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the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Company</w:t>
      </w:r>
      <w:proofErr w:type="spellEnd"/>
      <w:r w:rsidRPr="003F3B66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.</w:t>
      </w:r>
    </w:p>
    <w:p w14:paraId="47941C85" w14:textId="77777777" w:rsidR="003F3B66" w:rsidRPr="003F3B66" w:rsidRDefault="003F3B66" w:rsidP="003F3B66">
      <w:pPr>
        <w:pStyle w:val="AralkYok"/>
        <w:jc w:val="both"/>
        <w:rPr>
          <w:rFonts w:asciiTheme="minorHAnsi" w:hAnsiTheme="minorHAnsi"/>
          <w:bCs/>
          <w:iCs/>
          <w:sz w:val="24"/>
          <w:szCs w:val="24"/>
        </w:rPr>
      </w:pPr>
    </w:p>
    <w:p w14:paraId="35599016" w14:textId="77777777" w:rsidR="003F3B66" w:rsidRPr="003F3B66" w:rsidRDefault="003F3B66" w:rsidP="003F3B66">
      <w:pPr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</w:pPr>
    </w:p>
    <w:p w14:paraId="488ED986" w14:textId="77777777" w:rsidR="003F3B66" w:rsidRPr="003F3B66" w:rsidRDefault="003F3B66" w:rsidP="003F3B66">
      <w:pPr>
        <w:jc w:val="both"/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</w:pP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exercise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rights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mentioned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above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make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a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request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regarding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rights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which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includes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explanations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about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identification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necessary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information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can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fill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out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form on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website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commentRangeStart w:id="0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www.*****.com.tr, </w:t>
      </w:r>
      <w:commentRangeEnd w:id="0"/>
      <w:r>
        <w:rPr>
          <w:rStyle w:val="AklamaBavurusu"/>
        </w:rPr>
        <w:commentReference w:id="0"/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personally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deliver it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address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"Atatürk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Airport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General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Aviation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Terminal E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Gate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New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Hangars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Area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3 </w:t>
      </w:r>
      <w:proofErr w:type="spellStart"/>
      <w:proofErr w:type="gram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No.Hangar</w:t>
      </w:r>
      <w:proofErr w:type="spellEnd"/>
      <w:proofErr w:type="gram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Sefaköy Küçükçekmece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Istanbul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,"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or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send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it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by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notary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or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send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a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signed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copy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form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email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address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info@be-aero.com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from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email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address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.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If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response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be sent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contains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personal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gram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data</w:t>
      </w:r>
      <w:proofErr w:type="gram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in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applications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made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outside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hand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delivery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registered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electronic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mail (KEP),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notary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will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be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asked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prove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identity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for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delivery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response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when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it is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ready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.</w:t>
      </w:r>
    </w:p>
    <w:p w14:paraId="2B3BCC49" w14:textId="77777777" w:rsidR="003F3B66" w:rsidRPr="003F3B66" w:rsidRDefault="003F3B66" w:rsidP="003F3B66">
      <w:pPr>
        <w:jc w:val="both"/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</w:pPr>
    </w:p>
    <w:p w14:paraId="3018E7DC" w14:textId="77777777" w:rsidR="003F3B66" w:rsidRPr="003F3B66" w:rsidRDefault="003F3B66" w:rsidP="003F3B66">
      <w:pPr>
        <w:jc w:val="both"/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</w:pP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requests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will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be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concluded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as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soon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as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possible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at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latest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within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30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days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free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charge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depending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on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nature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request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.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However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if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process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requires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an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additional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cost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a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fee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may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be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charged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according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tariff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determined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by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Personal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Data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Protection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Board.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If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request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is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made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on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behalf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someone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else, a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power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attorney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have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received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other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documents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verifying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identity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must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be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attached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to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your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application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.</w:t>
      </w:r>
    </w:p>
    <w:p w14:paraId="4683A682" w14:textId="77777777" w:rsidR="003F3B66" w:rsidRPr="003F3B66" w:rsidRDefault="003F3B66" w:rsidP="003F3B66">
      <w:pPr>
        <w:jc w:val="both"/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</w:pPr>
    </w:p>
    <w:p w14:paraId="20E8D24A" w14:textId="39D5FDBD" w:rsidR="00F77768" w:rsidRPr="003F3B66" w:rsidRDefault="003F3B66" w:rsidP="003F3B66">
      <w:pPr>
        <w:jc w:val="both"/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</w:pPr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I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hereby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give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consent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proofErr w:type="gram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for</w:t>
      </w:r>
      <w:proofErr w:type="spellEnd"/>
      <w:r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proofErr w:type="gram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processing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sharing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transfer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my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personal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data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special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categories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personal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data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within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scope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of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the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above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information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text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and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relevant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legislation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,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including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cross-border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 xml:space="preserve"> </w:t>
      </w:r>
      <w:proofErr w:type="spellStart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transfers</w:t>
      </w:r>
      <w:proofErr w:type="spellEnd"/>
      <w:r w:rsidRPr="003F3B66">
        <w:rPr>
          <w:rFonts w:asciiTheme="minorHAnsi" w:eastAsia="Calibri" w:hAnsiTheme="minorHAnsi"/>
          <w:color w:val="414141"/>
          <w:sz w:val="24"/>
          <w:szCs w:val="24"/>
          <w:lang w:val="tr-TR" w:eastAsia="en-US"/>
        </w:rPr>
        <w:t>.</w:t>
      </w:r>
    </w:p>
    <w:p w14:paraId="79A67754" w14:textId="77777777" w:rsidR="00F77768" w:rsidRDefault="00F77768" w:rsidP="00F77768">
      <w:pPr>
        <w:rPr>
          <w:rFonts w:ascii="Times New Roman" w:eastAsia="Times New Roman" w:hAnsi="Times New Roman" w:cs="Times New Roman"/>
        </w:rPr>
      </w:pPr>
    </w:p>
    <w:sectPr w:rsidR="00F777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ren P. / Law" w:date="2023-11-10T00:32:00Z" w:initials="CP">
    <w:p w14:paraId="74280BCA" w14:textId="77777777" w:rsidR="003F3B66" w:rsidRDefault="003F3B66" w:rsidP="008574CF">
      <w:pPr>
        <w:pStyle w:val="AklamaMetni"/>
      </w:pPr>
      <w:r>
        <w:rPr>
          <w:rStyle w:val="AklamaBavurusu"/>
        </w:rPr>
        <w:annotationRef/>
      </w:r>
      <w:r>
        <w:rPr>
          <w:lang w:val="tr-TR"/>
        </w:rPr>
        <w:t xml:space="preserve">Veri sahibi başvuru formu linki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280B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69C9F1" w16cex:dateUtc="2023-11-09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280BCA" w16cid:durableId="0569C9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AEC"/>
    <w:multiLevelType w:val="multilevel"/>
    <w:tmpl w:val="127A1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245B4"/>
    <w:multiLevelType w:val="multilevel"/>
    <w:tmpl w:val="7B641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21358"/>
    <w:multiLevelType w:val="multilevel"/>
    <w:tmpl w:val="99D40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D90841"/>
    <w:multiLevelType w:val="multilevel"/>
    <w:tmpl w:val="923A5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1813792">
    <w:abstractNumId w:val="3"/>
  </w:num>
  <w:num w:numId="2" w16cid:durableId="1636793476">
    <w:abstractNumId w:val="1"/>
  </w:num>
  <w:num w:numId="3" w16cid:durableId="1117260681">
    <w:abstractNumId w:val="0"/>
  </w:num>
  <w:num w:numId="4" w16cid:durableId="7901285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ren P. / Law">
    <w15:presenceInfo w15:providerId="Windows Live" w15:userId="11e7bb2d2720b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47"/>
    <w:rsid w:val="00100D47"/>
    <w:rsid w:val="00360D32"/>
    <w:rsid w:val="003F3B66"/>
    <w:rsid w:val="00430DBE"/>
    <w:rsid w:val="00DE1236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3C1"/>
  <w15:docId w15:val="{5F737FD2-F700-4779-87D3-B0DDA23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character" w:styleId="Kpr">
    <w:name w:val="Hyperlink"/>
    <w:uiPriority w:val="99"/>
    <w:unhideWhenUsed/>
    <w:rsid w:val="00F77768"/>
    <w:rPr>
      <w:color w:val="0000FF"/>
      <w:u w:val="single"/>
    </w:rPr>
  </w:style>
  <w:style w:type="character" w:styleId="Gl">
    <w:name w:val="Strong"/>
    <w:uiPriority w:val="22"/>
    <w:qFormat/>
    <w:rsid w:val="00F77768"/>
    <w:rPr>
      <w:b/>
      <w:bCs/>
    </w:rPr>
  </w:style>
  <w:style w:type="paragraph" w:styleId="AralkYok">
    <w:name w:val="No Spacing"/>
    <w:uiPriority w:val="1"/>
    <w:qFormat/>
    <w:rsid w:val="00F77768"/>
    <w:pPr>
      <w:spacing w:line="240" w:lineRule="auto"/>
    </w:pPr>
    <w:rPr>
      <w:rFonts w:ascii="Calibri" w:eastAsia="Calibri" w:hAnsi="Calibri" w:cs="Times New Roman"/>
      <w:lang w:val="tr-TR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77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7768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7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71802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496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333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34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6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25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756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71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89448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86169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591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6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01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18624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45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96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8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77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73379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17120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9899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50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2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8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749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063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21980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25027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9120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19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158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00058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53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69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78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14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Ceren P. / Law</cp:lastModifiedBy>
  <cp:revision>2</cp:revision>
  <dcterms:created xsi:type="dcterms:W3CDTF">2023-11-09T21:33:00Z</dcterms:created>
  <dcterms:modified xsi:type="dcterms:W3CDTF">2023-11-09T21:33:00Z</dcterms:modified>
</cp:coreProperties>
</file>